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605D01" w:rsidRPr="00605D01" w:rsidTr="009F5DA6">
        <w:tc>
          <w:tcPr>
            <w:tcW w:w="1701" w:type="dxa"/>
            <w:tcBorders>
              <w:top w:val="nil"/>
              <w:left w:val="nil"/>
              <w:bottom w:val="nil"/>
              <w:right w:val="nil"/>
            </w:tcBorders>
          </w:tcPr>
          <w:p w:rsidR="00605D01" w:rsidRPr="00605D01" w:rsidRDefault="00605D01" w:rsidP="00605D01">
            <w:pPr>
              <w:spacing w:after="0" w:line="240" w:lineRule="auto"/>
              <w:jc w:val="center"/>
              <w:rPr>
                <w:rFonts w:eastAsia="Times New Roman" w:cs="Times New Roman"/>
                <w:b/>
                <w:sz w:val="28"/>
                <w:szCs w:val="20"/>
                <w:lang w:eastAsia="nl-NL"/>
              </w:rPr>
            </w:pPr>
            <w:r w:rsidRPr="00605D01">
              <w:rPr>
                <w:rFonts w:eastAsia="Times New Roman" w:cs="Times New Roman"/>
                <w:b/>
                <w:sz w:val="28"/>
                <w:szCs w:val="20"/>
                <w:lang w:eastAsia="nl-NL"/>
              </w:rPr>
              <w:t>taak</w:t>
            </w:r>
          </w:p>
        </w:tc>
        <w:tc>
          <w:tcPr>
            <w:tcW w:w="7158" w:type="dxa"/>
            <w:tcBorders>
              <w:top w:val="nil"/>
              <w:left w:val="nil"/>
              <w:bottom w:val="single" w:sz="4" w:space="0" w:color="auto"/>
              <w:right w:val="nil"/>
            </w:tcBorders>
          </w:tcPr>
          <w:p w:rsidR="00605D01" w:rsidRPr="00605D01" w:rsidRDefault="00DC673A" w:rsidP="00605D01">
            <w:pPr>
              <w:spacing w:after="0" w:line="240" w:lineRule="auto"/>
              <w:rPr>
                <w:rFonts w:eastAsia="Times New Roman" w:cs="Times New Roman"/>
                <w:b/>
                <w:sz w:val="28"/>
                <w:szCs w:val="20"/>
                <w:lang w:eastAsia="nl-NL"/>
              </w:rPr>
            </w:pPr>
            <w:r>
              <w:rPr>
                <w:rFonts w:eastAsia="Times New Roman" w:cs="Times New Roman"/>
                <w:b/>
                <w:sz w:val="28"/>
                <w:szCs w:val="20"/>
                <w:lang w:eastAsia="nl-NL"/>
              </w:rPr>
              <w:t xml:space="preserve">IBS 2.2 </w:t>
            </w:r>
            <w:r w:rsidR="00A04219">
              <w:rPr>
                <w:rFonts w:eastAsia="Times New Roman" w:cs="Times New Roman"/>
                <w:b/>
                <w:sz w:val="28"/>
                <w:szCs w:val="20"/>
                <w:lang w:eastAsia="nl-NL"/>
              </w:rPr>
              <w:t>Gebouwen en terreinen</w:t>
            </w:r>
          </w:p>
        </w:tc>
      </w:tr>
      <w:tr w:rsidR="00605D01" w:rsidRPr="00605D01" w:rsidTr="009F5DA6">
        <w:trPr>
          <w:trHeight w:val="1756"/>
        </w:trPr>
        <w:tc>
          <w:tcPr>
            <w:tcW w:w="8859" w:type="dxa"/>
            <w:gridSpan w:val="2"/>
            <w:tcBorders>
              <w:top w:val="nil"/>
              <w:left w:val="nil"/>
              <w:bottom w:val="nil"/>
              <w:right w:val="nil"/>
            </w:tcBorders>
            <w:shd w:val="clear" w:color="auto" w:fill="auto"/>
          </w:tcPr>
          <w:p w:rsidR="00605D01" w:rsidRPr="00605D01" w:rsidRDefault="00605D01" w:rsidP="00605D01">
            <w:pPr>
              <w:spacing w:after="0" w:line="240" w:lineRule="auto"/>
              <w:jc w:val="center"/>
              <w:rPr>
                <w:rFonts w:eastAsia="Times New Roman" w:cs="Times New Roman"/>
                <w:b/>
                <w:sz w:val="48"/>
                <w:szCs w:val="20"/>
                <w:lang w:eastAsia="nl-NL"/>
              </w:rPr>
            </w:pPr>
            <w:r w:rsidRPr="00605D01">
              <w:rPr>
                <w:rFonts w:eastAsia="Times New Roman" w:cs="Times New Roman"/>
                <w:b/>
                <w:noProof/>
                <w:sz w:val="28"/>
                <w:szCs w:val="20"/>
                <w:lang w:eastAsia="nl-NL"/>
              </w:rPr>
              <mc:AlternateContent>
                <mc:Choice Requires="wps">
                  <w:drawing>
                    <wp:anchor distT="0" distB="0" distL="114300" distR="114300" simplePos="0" relativeHeight="251659264" behindDoc="1" locked="0" layoutInCell="1" allowOverlap="1">
                      <wp:simplePos x="0" y="0"/>
                      <wp:positionH relativeFrom="column">
                        <wp:posOffset>48260</wp:posOffset>
                      </wp:positionH>
                      <wp:positionV relativeFrom="paragraph">
                        <wp:posOffset>58420</wp:posOffset>
                      </wp:positionV>
                      <wp:extent cx="914400" cy="980440"/>
                      <wp:effectExtent l="22860" t="20955" r="24765" b="2730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296AA" id="Rechthoek 1"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AUOuNvHQIAADwEAAAOAAAAAAAAAAAAAAAAAC4CAABkcnMvZTJvRG9jLnhtbFBLAQIt&#10;ABQABgAIAAAAIQCu7Zln3QAAAAcBAAAPAAAAAAAAAAAAAAAAAHcEAABkcnMvZG93bnJldi54bWxQ&#10;SwUGAAAAAAQABADzAAAAgQUAAAAA&#10;" fillcolor="#b2b2b2" strokecolor="#333" strokeweight="3pt"/>
                  </w:pict>
                </mc:Fallback>
              </mc:AlternateContent>
            </w:r>
          </w:p>
          <w:p w:rsidR="00605D01" w:rsidRPr="00605D01" w:rsidRDefault="00272189" w:rsidP="009F5DA6">
            <w:pPr>
              <w:tabs>
                <w:tab w:val="left" w:pos="602"/>
                <w:tab w:val="left" w:pos="1701"/>
              </w:tabs>
              <w:spacing w:after="0" w:line="240" w:lineRule="auto"/>
              <w:rPr>
                <w:rFonts w:eastAsia="Times New Roman" w:cs="Times New Roman"/>
                <w:b/>
                <w:sz w:val="48"/>
                <w:szCs w:val="20"/>
                <w:lang w:eastAsia="nl-NL"/>
              </w:rPr>
            </w:pPr>
            <w:r>
              <w:rPr>
                <w:rFonts w:eastAsia="Times New Roman" w:cs="Times New Roman"/>
                <w:b/>
                <w:sz w:val="48"/>
                <w:szCs w:val="20"/>
                <w:lang w:eastAsia="nl-NL"/>
              </w:rPr>
              <w:tab/>
            </w:r>
            <w:r w:rsidR="005C220D">
              <w:rPr>
                <w:rFonts w:eastAsia="Times New Roman" w:cs="Times New Roman"/>
                <w:b/>
                <w:sz w:val="48"/>
                <w:szCs w:val="20"/>
                <w:lang w:eastAsia="nl-NL"/>
              </w:rPr>
              <w:t>4</w:t>
            </w:r>
            <w:r w:rsidR="00605D01" w:rsidRPr="00605D01">
              <w:rPr>
                <w:rFonts w:eastAsia="Times New Roman" w:cs="Times New Roman"/>
                <w:b/>
                <w:sz w:val="48"/>
                <w:szCs w:val="20"/>
                <w:lang w:eastAsia="nl-NL"/>
              </w:rPr>
              <w:t>.</w:t>
            </w:r>
            <w:r w:rsidR="00605D01" w:rsidRPr="00605D01">
              <w:rPr>
                <w:rFonts w:eastAsia="Times New Roman" w:cs="Times New Roman"/>
                <w:b/>
                <w:sz w:val="48"/>
                <w:szCs w:val="20"/>
                <w:lang w:eastAsia="nl-NL"/>
              </w:rPr>
              <w:tab/>
            </w:r>
          </w:p>
        </w:tc>
      </w:tr>
    </w:tbl>
    <w:p w:rsidR="00605D01" w:rsidRPr="00605D01" w:rsidRDefault="00605D01" w:rsidP="00605D01">
      <w:pPr>
        <w:keepNext/>
        <w:spacing w:after="0" w:line="240" w:lineRule="auto"/>
        <w:outlineLvl w:val="0"/>
        <w:rPr>
          <w:rFonts w:eastAsia="Times New Roman" w:cs="Times New Roman"/>
          <w:b/>
          <w:sz w:val="28"/>
          <w:szCs w:val="20"/>
          <w:lang w:eastAsia="nl-NL"/>
        </w:rPr>
      </w:pPr>
    </w:p>
    <w:p w:rsidR="00605D01" w:rsidRPr="00605D01" w:rsidRDefault="00605D01" w:rsidP="00605D01">
      <w:pPr>
        <w:spacing w:after="0" w:line="240" w:lineRule="auto"/>
        <w:rPr>
          <w:rFonts w:eastAsia="Times New Roman" w:cs="Times New Roman"/>
          <w:b/>
          <w:bCs/>
          <w:szCs w:val="20"/>
          <w:lang w:eastAsia="nl-NL"/>
        </w:rPr>
      </w:pPr>
      <w:r w:rsidRPr="00605D01">
        <w:rPr>
          <w:rFonts w:eastAsia="Times New Roman" w:cs="Times New Roman"/>
          <w:b/>
          <w:bCs/>
          <w:szCs w:val="20"/>
          <w:lang w:eastAsia="nl-NL"/>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605D01" w:rsidRPr="00605D01" w:rsidTr="009F5DA6">
        <w:tc>
          <w:tcPr>
            <w:tcW w:w="1484" w:type="dxa"/>
            <w:tcBorders>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doel</w:t>
            </w:r>
          </w:p>
        </w:tc>
        <w:tc>
          <w:tcPr>
            <w:tcW w:w="7249" w:type="dxa"/>
            <w:tcBorders>
              <w:left w:val="nil"/>
            </w:tcBorders>
            <w:shd w:val="clear" w:color="auto" w:fill="auto"/>
          </w:tcPr>
          <w:p w:rsidR="00605D01" w:rsidRPr="00605D01" w:rsidRDefault="00272189" w:rsidP="005C220D">
            <w:pPr>
              <w:spacing w:after="0" w:line="240" w:lineRule="auto"/>
              <w:rPr>
                <w:rFonts w:eastAsia="Times New Roman" w:cs="Times New Roman"/>
                <w:szCs w:val="20"/>
                <w:lang w:eastAsia="nl-NL"/>
              </w:rPr>
            </w:pPr>
            <w:r w:rsidRPr="00272189">
              <w:rPr>
                <w:rFonts w:eastAsia="Times New Roman" w:cs="Times New Roman"/>
                <w:szCs w:val="20"/>
                <w:lang w:eastAsia="nl-NL"/>
              </w:rPr>
              <w:t xml:space="preserve">Je </w:t>
            </w:r>
            <w:r w:rsidR="009F5DA6">
              <w:rPr>
                <w:rFonts w:eastAsia="Times New Roman" w:cs="Times New Roman"/>
                <w:szCs w:val="20"/>
                <w:lang w:eastAsia="nl-NL"/>
              </w:rPr>
              <w:t>gaat</w:t>
            </w:r>
            <w:r>
              <w:rPr>
                <w:rFonts w:eastAsia="Times New Roman" w:cs="Times New Roman"/>
                <w:szCs w:val="20"/>
                <w:lang w:eastAsia="nl-NL"/>
              </w:rPr>
              <w:t xml:space="preserve"> </w:t>
            </w:r>
            <w:r w:rsidR="005C220D">
              <w:rPr>
                <w:rFonts w:eastAsia="Times New Roman" w:cs="Times New Roman"/>
                <w:szCs w:val="20"/>
                <w:lang w:eastAsia="nl-NL"/>
              </w:rPr>
              <w:t>van toepassingen en eigenschappen van bouwmaterialen leren onderzoeken en toepassen.</w:t>
            </w:r>
          </w:p>
        </w:tc>
      </w:tr>
      <w:tr w:rsidR="00605D01" w:rsidRPr="00605D01" w:rsidTr="009F5DA6">
        <w:tc>
          <w:tcPr>
            <w:tcW w:w="1484" w:type="dxa"/>
            <w:tcBorders>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vooraf</w:t>
            </w:r>
          </w:p>
        </w:tc>
        <w:tc>
          <w:tcPr>
            <w:tcW w:w="7249" w:type="dxa"/>
            <w:tcBorders>
              <w:left w:val="nil"/>
            </w:tcBorders>
            <w:shd w:val="clear" w:color="auto" w:fill="auto"/>
          </w:tcPr>
          <w:p w:rsidR="00605D01" w:rsidRPr="00605D01" w:rsidRDefault="009F5DA6" w:rsidP="00272189">
            <w:pPr>
              <w:spacing w:after="0" w:line="240" w:lineRule="auto"/>
              <w:rPr>
                <w:rFonts w:eastAsia="Times New Roman" w:cs="Times New Roman"/>
                <w:szCs w:val="20"/>
                <w:lang w:eastAsia="nl-NL"/>
              </w:rPr>
            </w:pPr>
            <w:r>
              <w:rPr>
                <w:rFonts w:eastAsia="Times New Roman" w:cs="Times New Roman"/>
                <w:szCs w:val="20"/>
                <w:lang w:eastAsia="nl-NL"/>
              </w:rPr>
              <w:t>De verzamelde informatie van de eerste opdrachten ga je toepassen, je gaat zelf op basis van voor jou belangrijke argumenten en de werkelijkheid een nieuwe gebouwen ontwerpen die passen bij het bedrijf en de toekomst.</w:t>
            </w:r>
          </w:p>
        </w:tc>
      </w:tr>
      <w:tr w:rsidR="00605D01" w:rsidRPr="00605D01" w:rsidTr="009F5DA6">
        <w:tc>
          <w:tcPr>
            <w:tcW w:w="1484" w:type="dxa"/>
            <w:tcBorders>
              <w:top w:val="single" w:sz="18" w:space="0" w:color="FFFFFF"/>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Werktijd</w:t>
            </w:r>
          </w:p>
        </w:tc>
        <w:tc>
          <w:tcPr>
            <w:tcW w:w="7249" w:type="dxa"/>
            <w:tcBorders>
              <w:left w:val="nil"/>
            </w:tcBorders>
            <w:shd w:val="clear" w:color="auto" w:fill="auto"/>
          </w:tcPr>
          <w:p w:rsidR="00605D01" w:rsidRPr="00605D01" w:rsidRDefault="00605D01" w:rsidP="009F5DA6">
            <w:pPr>
              <w:spacing w:after="0" w:line="240" w:lineRule="auto"/>
              <w:rPr>
                <w:rFonts w:eastAsia="Times New Roman" w:cs="Times New Roman"/>
                <w:b/>
                <w:bCs/>
                <w:szCs w:val="20"/>
                <w:lang w:eastAsia="nl-NL"/>
              </w:rPr>
            </w:pPr>
            <w:r>
              <w:rPr>
                <w:rFonts w:eastAsia="Times New Roman" w:cs="Times New Roman"/>
                <w:szCs w:val="20"/>
                <w:lang w:eastAsia="nl-NL"/>
              </w:rPr>
              <w:t xml:space="preserve">+/- </w:t>
            </w:r>
            <w:r w:rsidR="009F5DA6">
              <w:rPr>
                <w:rFonts w:eastAsia="Times New Roman" w:cs="Times New Roman"/>
                <w:szCs w:val="20"/>
                <w:lang w:eastAsia="nl-NL"/>
              </w:rPr>
              <w:t>5</w:t>
            </w:r>
            <w:r>
              <w:rPr>
                <w:rFonts w:eastAsia="Times New Roman" w:cs="Times New Roman"/>
                <w:szCs w:val="20"/>
                <w:lang w:eastAsia="nl-NL"/>
              </w:rPr>
              <w:t xml:space="preserve"> uur</w:t>
            </w:r>
          </w:p>
        </w:tc>
      </w:tr>
      <w:tr w:rsidR="00605D01" w:rsidRPr="00605D01" w:rsidTr="009F5DA6">
        <w:tc>
          <w:tcPr>
            <w:tcW w:w="1484" w:type="dxa"/>
            <w:tcBorders>
              <w:top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belang</w:t>
            </w:r>
          </w:p>
        </w:tc>
        <w:tc>
          <w:tcPr>
            <w:tcW w:w="7249" w:type="dxa"/>
            <w:tcBorders>
              <w:left w:val="nil"/>
            </w:tcBorders>
            <w:shd w:val="clear" w:color="auto" w:fill="auto"/>
          </w:tcPr>
          <w:p w:rsidR="00605D01" w:rsidRPr="00272189" w:rsidRDefault="005C220D" w:rsidP="00A04219">
            <w:pPr>
              <w:spacing w:after="0" w:line="240" w:lineRule="auto"/>
              <w:rPr>
                <w:rFonts w:eastAsia="Times New Roman" w:cs="Times New Roman"/>
                <w:szCs w:val="20"/>
                <w:lang w:eastAsia="nl-NL"/>
              </w:rPr>
            </w:pPr>
            <w:r>
              <w:rPr>
                <w:rFonts w:eastAsia="Times New Roman" w:cs="Times New Roman"/>
                <w:szCs w:val="20"/>
                <w:lang w:eastAsia="nl-NL"/>
              </w:rPr>
              <w:t>Na het afronden van de opleiding kom je in je werkomgeving altijd gebouwen tegen en wordt je (zijdelings) betrokken bij nieuwbouw of verbouw. Enige basiskennis van gebouwen, materialen en installaties is daarbij van belang.</w:t>
            </w:r>
          </w:p>
        </w:tc>
      </w:tr>
    </w:tbl>
    <w:p w:rsidR="00605D01" w:rsidRDefault="00605D01" w:rsidP="00CB69C1">
      <w:pPr>
        <w:spacing w:after="0" w:line="240" w:lineRule="auto"/>
        <w:ind w:right="-285"/>
        <w:rPr>
          <w:rFonts w:eastAsia="Times New Roman" w:cs="Times New Roman"/>
          <w:szCs w:val="20"/>
          <w:lang w:eastAsia="nl-NL"/>
        </w:rPr>
      </w:pPr>
    </w:p>
    <w:p w:rsidR="00D8671B" w:rsidRPr="00D8671B" w:rsidRDefault="00D8671B" w:rsidP="00D8671B">
      <w:pPr>
        <w:pStyle w:val="Geenafstand"/>
        <w:rPr>
          <w:lang w:eastAsia="nl-NL"/>
        </w:rPr>
      </w:pPr>
    </w:p>
    <w:p w:rsidR="00605D01" w:rsidRPr="00605D01" w:rsidRDefault="00D8671B" w:rsidP="00605D01">
      <w:pPr>
        <w:spacing w:after="0" w:line="240" w:lineRule="auto"/>
        <w:rPr>
          <w:rFonts w:eastAsia="Times New Roman" w:cs="Times New Roman"/>
          <w:b/>
          <w:bCs/>
          <w:szCs w:val="20"/>
          <w:lang w:eastAsia="nl-NL"/>
        </w:rPr>
      </w:pPr>
      <w:r>
        <w:rPr>
          <w:rFonts w:cs="Arial"/>
          <w:noProof/>
          <w:color w:val="001BA0"/>
          <w:szCs w:val="20"/>
          <w:lang w:eastAsia="nl-NL"/>
        </w:rPr>
        <w:drawing>
          <wp:anchor distT="0" distB="0" distL="114300" distR="114300" simplePos="0" relativeHeight="251660288" behindDoc="0" locked="0" layoutInCell="1" allowOverlap="1">
            <wp:simplePos x="0" y="0"/>
            <wp:positionH relativeFrom="margin">
              <wp:align>right</wp:align>
            </wp:positionH>
            <wp:positionV relativeFrom="paragraph">
              <wp:posOffset>142875</wp:posOffset>
            </wp:positionV>
            <wp:extent cx="2266950" cy="1684020"/>
            <wp:effectExtent l="0" t="0" r="0" b="0"/>
            <wp:wrapSquare wrapText="bothSides"/>
            <wp:docPr id="2" name="Afbeelding 2" descr="Afbeeldingsresultaten voor nieuwbouw loonbedrij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ten voor nieuwbouw loonbedrij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1684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D01" w:rsidRPr="00605D01">
        <w:rPr>
          <w:rFonts w:eastAsia="Times New Roman" w:cs="Times New Roman"/>
          <w:b/>
          <w:bCs/>
          <w:szCs w:val="20"/>
          <w:lang w:eastAsia="nl-NL"/>
        </w:rPr>
        <w:t>Do</w:t>
      </w: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szCs w:val="20"/>
          <w:lang w:eastAsia="nl-NL"/>
        </w:rPr>
        <w:tab/>
      </w:r>
    </w:p>
    <w:p w:rsidR="00605D01" w:rsidRDefault="00A04219" w:rsidP="00605D01">
      <w:pPr>
        <w:numPr>
          <w:ilvl w:val="0"/>
          <w:numId w:val="1"/>
        </w:numPr>
        <w:spacing w:after="0" w:line="240" w:lineRule="auto"/>
        <w:rPr>
          <w:rFonts w:eastAsia="Times New Roman" w:cs="Times New Roman"/>
          <w:szCs w:val="20"/>
          <w:lang w:eastAsia="nl-NL"/>
        </w:rPr>
      </w:pPr>
      <w:r>
        <w:rPr>
          <w:rFonts w:eastAsia="Times New Roman" w:cs="Times New Roman"/>
          <w:szCs w:val="20"/>
          <w:lang w:eastAsia="nl-NL"/>
        </w:rPr>
        <w:t>Gebruik je voorkennis, informatie van je stagebedrijf</w:t>
      </w:r>
      <w:r w:rsidR="00605D01">
        <w:rPr>
          <w:rFonts w:eastAsia="Times New Roman" w:cs="Times New Roman"/>
          <w:szCs w:val="20"/>
          <w:lang w:eastAsia="nl-NL"/>
        </w:rPr>
        <w:t xml:space="preserve"> en </w:t>
      </w:r>
      <w:r>
        <w:rPr>
          <w:rFonts w:eastAsia="Times New Roman" w:cs="Times New Roman"/>
          <w:szCs w:val="20"/>
          <w:lang w:eastAsia="nl-NL"/>
        </w:rPr>
        <w:t xml:space="preserve">het internet en </w:t>
      </w:r>
      <w:r w:rsidR="00605D01">
        <w:rPr>
          <w:rFonts w:eastAsia="Times New Roman" w:cs="Times New Roman"/>
          <w:szCs w:val="20"/>
          <w:lang w:eastAsia="nl-NL"/>
        </w:rPr>
        <w:t xml:space="preserve">ga opzoek naar </w:t>
      </w:r>
      <w:r>
        <w:rPr>
          <w:rFonts w:eastAsia="Times New Roman" w:cs="Times New Roman"/>
          <w:szCs w:val="20"/>
          <w:lang w:eastAsia="nl-NL"/>
        </w:rPr>
        <w:t>informatie.</w:t>
      </w:r>
    </w:p>
    <w:p w:rsidR="00CB69C1" w:rsidRDefault="007044A4" w:rsidP="00A04219">
      <w:pPr>
        <w:pStyle w:val="Geenafstand"/>
        <w:numPr>
          <w:ilvl w:val="0"/>
          <w:numId w:val="1"/>
        </w:numPr>
        <w:rPr>
          <w:lang w:eastAsia="nl-NL"/>
        </w:rPr>
      </w:pPr>
      <w:r>
        <w:rPr>
          <w:lang w:eastAsia="nl-NL"/>
        </w:rPr>
        <w:t xml:space="preserve"> </w:t>
      </w:r>
      <w:r w:rsidR="00A04219">
        <w:rPr>
          <w:lang w:eastAsia="nl-NL"/>
        </w:rPr>
        <w:t>Maak een document (word) waarin je alle informatie vermeld en toelicht</w:t>
      </w:r>
      <w:r w:rsidR="00CB69C1">
        <w:rPr>
          <w:lang w:eastAsia="nl-NL"/>
        </w:rPr>
        <w:t>.</w:t>
      </w:r>
    </w:p>
    <w:p w:rsidR="00A04219" w:rsidRDefault="00CB69C1" w:rsidP="00A04219">
      <w:pPr>
        <w:pStyle w:val="Geenafstand"/>
        <w:numPr>
          <w:ilvl w:val="0"/>
          <w:numId w:val="1"/>
        </w:numPr>
        <w:rPr>
          <w:lang w:eastAsia="nl-NL"/>
        </w:rPr>
      </w:pPr>
      <w:r>
        <w:rPr>
          <w:lang w:eastAsia="nl-NL"/>
        </w:rPr>
        <w:t xml:space="preserve">Maak </w:t>
      </w:r>
      <w:r w:rsidR="005C220D">
        <w:rPr>
          <w:lang w:eastAsia="nl-NL"/>
        </w:rPr>
        <w:t>duidelijke beschrijving gekoppeld aan de tekening bij opdracht 3</w:t>
      </w:r>
      <w:r w:rsidR="00A04219">
        <w:rPr>
          <w:lang w:eastAsia="nl-NL"/>
        </w:rPr>
        <w:t>.</w:t>
      </w:r>
    </w:p>
    <w:p w:rsidR="00A04219" w:rsidRDefault="00A04219" w:rsidP="00A04219">
      <w:pPr>
        <w:pStyle w:val="Geenafstand"/>
        <w:rPr>
          <w:lang w:eastAsia="nl-NL"/>
        </w:rPr>
      </w:pPr>
    </w:p>
    <w:p w:rsidR="00D8671B" w:rsidRPr="00A04219" w:rsidRDefault="00D8671B" w:rsidP="00A04219">
      <w:pPr>
        <w:pStyle w:val="Geenafstand"/>
        <w:rPr>
          <w:lang w:eastAsia="nl-NL"/>
        </w:rPr>
      </w:pP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b/>
          <w:bCs/>
          <w:szCs w:val="20"/>
          <w:lang w:eastAsia="nl-NL"/>
        </w:rPr>
        <w:t>Check &amp; act</w:t>
      </w:r>
    </w:p>
    <w:p w:rsidR="00605D01" w:rsidRPr="00605D01" w:rsidRDefault="00D8671B" w:rsidP="00605D01">
      <w:pPr>
        <w:spacing w:after="0" w:line="240" w:lineRule="auto"/>
        <w:rPr>
          <w:rFonts w:eastAsia="Times New Roman" w:cs="Times New Roman"/>
          <w:szCs w:val="20"/>
          <w:lang w:eastAsia="nl-NL"/>
        </w:rPr>
      </w:pPr>
      <w:r>
        <w:rPr>
          <w:rFonts w:cs="Arial"/>
          <w:noProof/>
          <w:color w:val="001BA0"/>
          <w:szCs w:val="20"/>
          <w:lang w:eastAsia="nl-NL"/>
        </w:rPr>
        <w:drawing>
          <wp:anchor distT="0" distB="0" distL="114300" distR="114300" simplePos="0" relativeHeight="251661312" behindDoc="0" locked="0" layoutInCell="1" allowOverlap="1">
            <wp:simplePos x="0" y="0"/>
            <wp:positionH relativeFrom="margin">
              <wp:align>right</wp:align>
            </wp:positionH>
            <wp:positionV relativeFrom="paragraph">
              <wp:posOffset>247015</wp:posOffset>
            </wp:positionV>
            <wp:extent cx="2263140" cy="1668780"/>
            <wp:effectExtent l="0" t="0" r="3810" b="7620"/>
            <wp:wrapSquare wrapText="bothSides"/>
            <wp:docPr id="4" name="Afbeelding 4" descr="Afbeeldingsresultaten voor vloerverwarming werkplaat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ten voor vloerverwarming werkplaat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3140" cy="1668780"/>
                    </a:xfrm>
                    <a:prstGeom prst="rect">
                      <a:avLst/>
                    </a:prstGeom>
                    <a:noFill/>
                    <a:ln>
                      <a:noFill/>
                    </a:ln>
                  </pic:spPr>
                </pic:pic>
              </a:graphicData>
            </a:graphic>
          </wp:anchor>
        </w:drawing>
      </w:r>
      <w:r w:rsidR="00605D01" w:rsidRPr="00605D01">
        <w:rPr>
          <w:rFonts w:eastAsia="Times New Roman" w:cs="Times New Roman"/>
          <w:szCs w:val="20"/>
          <w:lang w:eastAsia="nl-NL"/>
        </w:rPr>
        <w:t>Resultaat bespreken met</w:t>
      </w:r>
      <w:r w:rsidR="003B68D4">
        <w:rPr>
          <w:rFonts w:eastAsia="Times New Roman" w:cs="Times New Roman"/>
          <w:szCs w:val="20"/>
          <w:lang w:eastAsia="nl-NL"/>
        </w:rPr>
        <w:t xml:space="preserve"> je klasgenoten </w:t>
      </w:r>
      <w:r w:rsidR="00A04219">
        <w:rPr>
          <w:rFonts w:eastAsia="Times New Roman" w:cs="Times New Roman"/>
          <w:szCs w:val="20"/>
          <w:lang w:eastAsia="nl-NL"/>
        </w:rPr>
        <w:t>en de docent.</w:t>
      </w:r>
    </w:p>
    <w:p w:rsidR="00605D01" w:rsidRDefault="00605D01" w:rsidP="00605D01">
      <w:pPr>
        <w:spacing w:after="0" w:line="240" w:lineRule="auto"/>
        <w:rPr>
          <w:rFonts w:eastAsia="Times New Roman" w:cs="Times New Roman"/>
          <w:b/>
          <w:szCs w:val="20"/>
          <w:lang w:eastAsia="nl-NL"/>
        </w:rPr>
      </w:pPr>
    </w:p>
    <w:p w:rsidR="00D8671B" w:rsidRPr="00D8671B" w:rsidRDefault="00D8671B" w:rsidP="00D8671B">
      <w:pPr>
        <w:pStyle w:val="Geenafstand"/>
        <w:rPr>
          <w:lang w:eastAsia="nl-NL"/>
        </w:rPr>
      </w:pPr>
    </w:p>
    <w:p w:rsidR="00605D01" w:rsidRPr="00605D01" w:rsidRDefault="00605D01" w:rsidP="00605D01">
      <w:pPr>
        <w:spacing w:after="0" w:line="240" w:lineRule="auto"/>
        <w:rPr>
          <w:rFonts w:eastAsia="Times New Roman" w:cs="Times New Roman"/>
          <w:b/>
          <w:szCs w:val="20"/>
          <w:lang w:eastAsia="nl-NL"/>
        </w:rPr>
      </w:pPr>
      <w:r w:rsidRPr="00605D01">
        <w:rPr>
          <w:rFonts w:eastAsia="Times New Roman" w:cs="Times New Roman"/>
          <w:b/>
          <w:szCs w:val="20"/>
          <w:lang w:eastAsia="nl-NL"/>
        </w:rPr>
        <w:t>Inhoud</w:t>
      </w:r>
    </w:p>
    <w:p w:rsidR="005C220D" w:rsidRDefault="005C220D" w:rsidP="009F5DA6">
      <w:pPr>
        <w:pStyle w:val="Lijstalinea"/>
        <w:numPr>
          <w:ilvl w:val="0"/>
          <w:numId w:val="3"/>
        </w:numPr>
        <w:spacing w:after="0" w:line="240" w:lineRule="auto"/>
        <w:rPr>
          <w:rFonts w:eastAsia="Times New Roman" w:cs="Times New Roman"/>
          <w:szCs w:val="20"/>
          <w:lang w:eastAsia="nl-NL"/>
        </w:rPr>
      </w:pPr>
      <w:r>
        <w:rPr>
          <w:rFonts w:eastAsia="Times New Roman" w:cs="Times New Roman"/>
          <w:szCs w:val="20"/>
          <w:lang w:eastAsia="nl-NL"/>
        </w:rPr>
        <w:t>Beschrijf welke materialen en constructies je voor de nieuwbouw op het bedrijf wilt gaan toepassen.</w:t>
      </w:r>
    </w:p>
    <w:p w:rsidR="00EF65AD" w:rsidRPr="00EF65AD" w:rsidRDefault="005C220D" w:rsidP="00EF65AD">
      <w:pPr>
        <w:pStyle w:val="Lijstalinea"/>
        <w:numPr>
          <w:ilvl w:val="1"/>
          <w:numId w:val="3"/>
        </w:numPr>
        <w:spacing w:after="0" w:line="240" w:lineRule="auto"/>
        <w:rPr>
          <w:rFonts w:eastAsia="Times New Roman" w:cs="Times New Roman"/>
          <w:szCs w:val="20"/>
          <w:lang w:eastAsia="nl-NL"/>
        </w:rPr>
      </w:pPr>
      <w:r>
        <w:rPr>
          <w:rFonts w:eastAsia="Times New Roman" w:cs="Times New Roman"/>
          <w:szCs w:val="20"/>
          <w:lang w:eastAsia="nl-NL"/>
        </w:rPr>
        <w:t>Dak,</w:t>
      </w:r>
    </w:p>
    <w:p w:rsidR="005C220D" w:rsidRDefault="005C220D" w:rsidP="005C220D">
      <w:pPr>
        <w:pStyle w:val="Lijstalinea"/>
        <w:numPr>
          <w:ilvl w:val="1"/>
          <w:numId w:val="3"/>
        </w:numPr>
        <w:spacing w:after="0" w:line="240" w:lineRule="auto"/>
        <w:rPr>
          <w:rFonts w:eastAsia="Times New Roman" w:cs="Times New Roman"/>
          <w:szCs w:val="20"/>
          <w:lang w:eastAsia="nl-NL"/>
        </w:rPr>
      </w:pPr>
      <w:r>
        <w:rPr>
          <w:rFonts w:eastAsia="Times New Roman" w:cs="Times New Roman"/>
          <w:szCs w:val="20"/>
          <w:lang w:eastAsia="nl-NL"/>
        </w:rPr>
        <w:t>Vloer(en),</w:t>
      </w:r>
      <w:r w:rsidR="00D8671B" w:rsidRPr="00D8671B">
        <w:rPr>
          <w:rFonts w:cs="Arial"/>
          <w:noProof/>
          <w:color w:val="001BA0"/>
          <w:szCs w:val="20"/>
          <w:lang w:eastAsia="nl-NL"/>
        </w:rPr>
        <w:t xml:space="preserve"> </w:t>
      </w:r>
    </w:p>
    <w:p w:rsidR="005C220D" w:rsidRDefault="005C220D" w:rsidP="005C220D">
      <w:pPr>
        <w:pStyle w:val="Lijstalinea"/>
        <w:numPr>
          <w:ilvl w:val="1"/>
          <w:numId w:val="3"/>
        </w:numPr>
        <w:spacing w:after="0" w:line="240" w:lineRule="auto"/>
        <w:rPr>
          <w:rFonts w:eastAsia="Times New Roman" w:cs="Times New Roman"/>
          <w:szCs w:val="20"/>
          <w:lang w:eastAsia="nl-NL"/>
        </w:rPr>
      </w:pPr>
      <w:r>
        <w:rPr>
          <w:rFonts w:eastAsia="Times New Roman" w:cs="Times New Roman"/>
          <w:szCs w:val="20"/>
          <w:lang w:eastAsia="nl-NL"/>
        </w:rPr>
        <w:t>Wanden,</w:t>
      </w:r>
    </w:p>
    <w:p w:rsidR="005C220D" w:rsidRDefault="00EF65AD" w:rsidP="005C220D">
      <w:pPr>
        <w:pStyle w:val="Lijstalinea"/>
        <w:numPr>
          <w:ilvl w:val="1"/>
          <w:numId w:val="3"/>
        </w:numPr>
        <w:spacing w:after="0" w:line="240" w:lineRule="auto"/>
        <w:rPr>
          <w:rFonts w:eastAsia="Times New Roman" w:cs="Times New Roman"/>
          <w:szCs w:val="20"/>
          <w:lang w:eastAsia="nl-NL"/>
        </w:rPr>
      </w:pPr>
      <w:r>
        <w:rPr>
          <w:rFonts w:eastAsia="Times New Roman" w:cs="Times New Roman"/>
          <w:szCs w:val="20"/>
          <w:lang w:eastAsia="nl-NL"/>
        </w:rPr>
        <w:t>Isolatie (factor),</w:t>
      </w:r>
    </w:p>
    <w:p w:rsidR="00D8671B" w:rsidRDefault="00D8671B" w:rsidP="005C220D">
      <w:pPr>
        <w:pStyle w:val="Lijstalinea"/>
        <w:numPr>
          <w:ilvl w:val="1"/>
          <w:numId w:val="3"/>
        </w:numPr>
        <w:spacing w:after="0" w:line="240" w:lineRule="auto"/>
        <w:rPr>
          <w:rFonts w:eastAsia="Times New Roman" w:cs="Times New Roman"/>
          <w:szCs w:val="20"/>
          <w:lang w:eastAsia="nl-NL"/>
        </w:rPr>
      </w:pPr>
      <w:r>
        <w:rPr>
          <w:rFonts w:eastAsia="Times New Roman" w:cs="Times New Roman"/>
          <w:szCs w:val="20"/>
          <w:lang w:eastAsia="nl-NL"/>
        </w:rPr>
        <w:t>Verwarming,</w:t>
      </w:r>
    </w:p>
    <w:p w:rsidR="00EF65AD" w:rsidRDefault="00EF65AD" w:rsidP="005C220D">
      <w:pPr>
        <w:pStyle w:val="Lijstalinea"/>
        <w:numPr>
          <w:ilvl w:val="1"/>
          <w:numId w:val="3"/>
        </w:numPr>
        <w:spacing w:after="0" w:line="240" w:lineRule="auto"/>
        <w:rPr>
          <w:rFonts w:eastAsia="Times New Roman" w:cs="Times New Roman"/>
          <w:szCs w:val="20"/>
          <w:lang w:eastAsia="nl-NL"/>
        </w:rPr>
      </w:pPr>
      <w:r>
        <w:rPr>
          <w:rFonts w:eastAsia="Times New Roman" w:cs="Times New Roman"/>
          <w:szCs w:val="20"/>
          <w:lang w:eastAsia="nl-NL"/>
        </w:rPr>
        <w:t>Verlichting,</w:t>
      </w:r>
    </w:p>
    <w:p w:rsidR="00EF65AD" w:rsidRDefault="00EF65AD" w:rsidP="005C220D">
      <w:pPr>
        <w:pStyle w:val="Lijstalinea"/>
        <w:numPr>
          <w:ilvl w:val="1"/>
          <w:numId w:val="3"/>
        </w:numPr>
        <w:spacing w:after="0" w:line="240" w:lineRule="auto"/>
        <w:rPr>
          <w:rFonts w:eastAsia="Times New Roman" w:cs="Times New Roman"/>
          <w:szCs w:val="20"/>
          <w:lang w:eastAsia="nl-NL"/>
        </w:rPr>
      </w:pPr>
      <w:r>
        <w:rPr>
          <w:rFonts w:eastAsia="Times New Roman" w:cs="Times New Roman"/>
          <w:szCs w:val="20"/>
          <w:lang w:eastAsia="nl-NL"/>
        </w:rPr>
        <w:t>Ramen en deuren</w:t>
      </w:r>
    </w:p>
    <w:p w:rsidR="00EF65AD" w:rsidRDefault="00D8671B" w:rsidP="005C220D">
      <w:pPr>
        <w:pStyle w:val="Lijstalinea"/>
        <w:numPr>
          <w:ilvl w:val="1"/>
          <w:numId w:val="3"/>
        </w:numPr>
        <w:spacing w:after="0" w:line="240" w:lineRule="auto"/>
        <w:rPr>
          <w:rFonts w:eastAsia="Times New Roman" w:cs="Times New Roman"/>
          <w:szCs w:val="20"/>
          <w:lang w:eastAsia="nl-NL"/>
        </w:rPr>
      </w:pPr>
      <w:r>
        <w:rPr>
          <w:rFonts w:cs="Arial"/>
          <w:noProof/>
          <w:color w:val="001BA0"/>
          <w:szCs w:val="20"/>
          <w:lang w:eastAsia="nl-NL"/>
        </w:rPr>
        <w:drawing>
          <wp:anchor distT="0" distB="0" distL="114300" distR="114300" simplePos="0" relativeHeight="251662336" behindDoc="0" locked="0" layoutInCell="1" allowOverlap="1">
            <wp:simplePos x="0" y="0"/>
            <wp:positionH relativeFrom="margin">
              <wp:align>right</wp:align>
            </wp:positionH>
            <wp:positionV relativeFrom="paragraph">
              <wp:posOffset>22860</wp:posOffset>
            </wp:positionV>
            <wp:extent cx="2247900" cy="1690370"/>
            <wp:effectExtent l="0" t="0" r="0" b="5080"/>
            <wp:wrapSquare wrapText="bothSides"/>
            <wp:docPr id="5" name="Afbeelding 5" descr="Afbeeldingsresultaten voor rioolering werkplaat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ten voor rioolering werkplaat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65AD">
        <w:rPr>
          <w:rFonts w:eastAsia="Times New Roman" w:cs="Times New Roman"/>
          <w:szCs w:val="20"/>
          <w:lang w:eastAsia="nl-NL"/>
        </w:rPr>
        <w:t>Leidingsystemen</w:t>
      </w:r>
    </w:p>
    <w:p w:rsidR="00EF65AD" w:rsidRDefault="00EF65AD" w:rsidP="00EF65AD">
      <w:pPr>
        <w:pStyle w:val="Lijstalinea"/>
        <w:numPr>
          <w:ilvl w:val="2"/>
          <w:numId w:val="3"/>
        </w:numPr>
        <w:spacing w:after="0" w:line="240" w:lineRule="auto"/>
        <w:rPr>
          <w:rFonts w:eastAsia="Times New Roman" w:cs="Times New Roman"/>
          <w:szCs w:val="20"/>
          <w:lang w:eastAsia="nl-NL"/>
        </w:rPr>
      </w:pPr>
      <w:r>
        <w:rPr>
          <w:rFonts w:eastAsia="Times New Roman" w:cs="Times New Roman"/>
          <w:szCs w:val="20"/>
          <w:lang w:eastAsia="nl-NL"/>
        </w:rPr>
        <w:t>Water,</w:t>
      </w:r>
    </w:p>
    <w:p w:rsidR="00EF65AD" w:rsidRDefault="00EF65AD" w:rsidP="00EF65AD">
      <w:pPr>
        <w:pStyle w:val="Lijstalinea"/>
        <w:numPr>
          <w:ilvl w:val="2"/>
          <w:numId w:val="3"/>
        </w:numPr>
        <w:spacing w:after="0" w:line="240" w:lineRule="auto"/>
        <w:rPr>
          <w:rFonts w:eastAsia="Times New Roman" w:cs="Times New Roman"/>
          <w:szCs w:val="20"/>
          <w:lang w:eastAsia="nl-NL"/>
        </w:rPr>
      </w:pPr>
      <w:r>
        <w:rPr>
          <w:rFonts w:eastAsia="Times New Roman" w:cs="Times New Roman"/>
          <w:szCs w:val="20"/>
          <w:lang w:eastAsia="nl-NL"/>
        </w:rPr>
        <w:t>Elektriciteit,</w:t>
      </w:r>
      <w:r w:rsidR="00D8671B" w:rsidRPr="00D8671B">
        <w:rPr>
          <w:rFonts w:cs="Arial"/>
          <w:noProof/>
          <w:color w:val="001BA0"/>
          <w:szCs w:val="20"/>
          <w:lang w:eastAsia="nl-NL"/>
        </w:rPr>
        <w:t xml:space="preserve"> </w:t>
      </w:r>
    </w:p>
    <w:p w:rsidR="00EF65AD" w:rsidRDefault="00EF65AD" w:rsidP="00EF65AD">
      <w:pPr>
        <w:pStyle w:val="Lijstalinea"/>
        <w:numPr>
          <w:ilvl w:val="2"/>
          <w:numId w:val="3"/>
        </w:numPr>
        <w:spacing w:after="0" w:line="240" w:lineRule="auto"/>
        <w:rPr>
          <w:rFonts w:eastAsia="Times New Roman" w:cs="Times New Roman"/>
          <w:szCs w:val="20"/>
          <w:lang w:eastAsia="nl-NL"/>
        </w:rPr>
      </w:pPr>
      <w:r>
        <w:rPr>
          <w:rFonts w:eastAsia="Times New Roman" w:cs="Times New Roman"/>
          <w:szCs w:val="20"/>
          <w:lang w:eastAsia="nl-NL"/>
        </w:rPr>
        <w:t>Riool,</w:t>
      </w:r>
    </w:p>
    <w:p w:rsidR="00EF65AD" w:rsidRDefault="00EF65AD" w:rsidP="00EF65AD">
      <w:pPr>
        <w:pStyle w:val="Lijstalinea"/>
        <w:numPr>
          <w:ilvl w:val="2"/>
          <w:numId w:val="3"/>
        </w:numPr>
        <w:spacing w:after="0" w:line="240" w:lineRule="auto"/>
        <w:rPr>
          <w:rFonts w:eastAsia="Times New Roman" w:cs="Times New Roman"/>
          <w:szCs w:val="20"/>
          <w:lang w:eastAsia="nl-NL"/>
        </w:rPr>
      </w:pPr>
      <w:r>
        <w:rPr>
          <w:rFonts w:eastAsia="Times New Roman" w:cs="Times New Roman"/>
          <w:szCs w:val="20"/>
          <w:lang w:eastAsia="nl-NL"/>
        </w:rPr>
        <w:t>Ventilatie.</w:t>
      </w:r>
    </w:p>
    <w:p w:rsidR="005C220D" w:rsidRDefault="005C220D" w:rsidP="009F5DA6">
      <w:pPr>
        <w:pStyle w:val="Lijstalinea"/>
        <w:numPr>
          <w:ilvl w:val="0"/>
          <w:numId w:val="3"/>
        </w:numPr>
        <w:spacing w:after="0" w:line="240" w:lineRule="auto"/>
        <w:rPr>
          <w:rFonts w:eastAsia="Times New Roman" w:cs="Times New Roman"/>
          <w:szCs w:val="20"/>
          <w:lang w:eastAsia="nl-NL"/>
        </w:rPr>
      </w:pPr>
      <w:r>
        <w:rPr>
          <w:rFonts w:eastAsia="Times New Roman" w:cs="Times New Roman"/>
          <w:szCs w:val="20"/>
          <w:lang w:eastAsia="nl-NL"/>
        </w:rPr>
        <w:t>Welke eisen worden gesteld aan het gebouw op gebied van:</w:t>
      </w:r>
    </w:p>
    <w:p w:rsidR="005C220D" w:rsidRDefault="005C220D" w:rsidP="005C220D">
      <w:pPr>
        <w:pStyle w:val="Lijstalinea"/>
        <w:numPr>
          <w:ilvl w:val="1"/>
          <w:numId w:val="3"/>
        </w:numPr>
        <w:spacing w:after="0" w:line="240" w:lineRule="auto"/>
        <w:rPr>
          <w:rFonts w:eastAsia="Times New Roman" w:cs="Times New Roman"/>
          <w:szCs w:val="20"/>
          <w:lang w:eastAsia="nl-NL"/>
        </w:rPr>
      </w:pPr>
      <w:r>
        <w:rPr>
          <w:rFonts w:eastAsia="Times New Roman" w:cs="Times New Roman"/>
          <w:szCs w:val="20"/>
          <w:lang w:eastAsia="nl-NL"/>
        </w:rPr>
        <w:t>Arbo,</w:t>
      </w:r>
    </w:p>
    <w:p w:rsidR="00EF65AD" w:rsidRPr="00EF65AD" w:rsidRDefault="005C220D" w:rsidP="00EF65AD">
      <w:pPr>
        <w:pStyle w:val="Lijstalinea"/>
        <w:numPr>
          <w:ilvl w:val="1"/>
          <w:numId w:val="3"/>
        </w:numPr>
        <w:spacing w:after="0" w:line="240" w:lineRule="auto"/>
        <w:rPr>
          <w:rFonts w:eastAsia="Times New Roman" w:cs="Times New Roman"/>
          <w:szCs w:val="20"/>
          <w:lang w:eastAsia="nl-NL"/>
        </w:rPr>
      </w:pPr>
      <w:r>
        <w:rPr>
          <w:rFonts w:eastAsia="Times New Roman" w:cs="Times New Roman"/>
          <w:szCs w:val="20"/>
          <w:lang w:eastAsia="nl-NL"/>
        </w:rPr>
        <w:t>Gemeente (bouw en woningtoezicht, omgeving, overlast)</w:t>
      </w:r>
    </w:p>
    <w:p w:rsidR="00D8671B" w:rsidRPr="00D8671B" w:rsidRDefault="00D8671B" w:rsidP="00D8671B">
      <w:pPr>
        <w:pStyle w:val="Lijstalinea"/>
        <w:numPr>
          <w:ilvl w:val="0"/>
          <w:numId w:val="3"/>
        </w:numPr>
        <w:spacing w:after="0" w:line="240" w:lineRule="auto"/>
        <w:rPr>
          <w:rFonts w:eastAsia="Times New Roman" w:cs="Times New Roman"/>
          <w:szCs w:val="20"/>
          <w:lang w:eastAsia="nl-NL"/>
        </w:rPr>
      </w:pPr>
      <w:r>
        <w:rPr>
          <w:rFonts w:cs="Arial"/>
          <w:noProof/>
          <w:color w:val="001BA0"/>
          <w:szCs w:val="20"/>
          <w:lang w:eastAsia="nl-NL"/>
        </w:rPr>
        <w:lastRenderedPageBreak/>
        <w:drawing>
          <wp:anchor distT="0" distB="0" distL="114300" distR="114300" simplePos="0" relativeHeight="251664384" behindDoc="0" locked="0" layoutInCell="1" allowOverlap="1">
            <wp:simplePos x="0" y="0"/>
            <wp:positionH relativeFrom="margin">
              <wp:posOffset>2980055</wp:posOffset>
            </wp:positionH>
            <wp:positionV relativeFrom="paragraph">
              <wp:posOffset>1870710</wp:posOffset>
            </wp:positionV>
            <wp:extent cx="2228215" cy="2171700"/>
            <wp:effectExtent l="0" t="0" r="635" b="0"/>
            <wp:wrapSquare wrapText="bothSides"/>
            <wp:docPr id="7" name="Afbeelding 7" descr="Afbeeldingsresultaten voor r waard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ten voor r waard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215"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color w:val="001BA0"/>
          <w:szCs w:val="20"/>
          <w:lang w:eastAsia="nl-NL"/>
        </w:rPr>
        <w:drawing>
          <wp:anchor distT="0" distB="0" distL="114300" distR="114300" simplePos="0" relativeHeight="251663360" behindDoc="0" locked="0" layoutInCell="1" allowOverlap="1">
            <wp:simplePos x="0" y="0"/>
            <wp:positionH relativeFrom="margin">
              <wp:posOffset>2953385</wp:posOffset>
            </wp:positionH>
            <wp:positionV relativeFrom="paragraph">
              <wp:posOffset>0</wp:posOffset>
            </wp:positionV>
            <wp:extent cx="2263140" cy="1645920"/>
            <wp:effectExtent l="0" t="0" r="3810" b="0"/>
            <wp:wrapSquare wrapText="bothSides"/>
            <wp:docPr id="6" name="Afbeelding 6" descr="Afbeeldingsresultaten voor r waard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ten voor r waard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3140"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40E1" w:rsidRPr="00EF65AD">
        <w:rPr>
          <w:rFonts w:eastAsia="Times New Roman" w:cs="Times New Roman"/>
          <w:szCs w:val="20"/>
          <w:lang w:eastAsia="nl-NL"/>
        </w:rPr>
        <w:t xml:space="preserve">Evaluatie: </w:t>
      </w:r>
      <w:r w:rsidR="00CB69C1" w:rsidRPr="00EF65AD">
        <w:rPr>
          <w:rFonts w:eastAsia="Times New Roman" w:cs="Times New Roman"/>
          <w:szCs w:val="20"/>
          <w:lang w:eastAsia="nl-NL"/>
        </w:rPr>
        <w:br/>
      </w:r>
      <w:r w:rsidR="00EF65AD" w:rsidRPr="00EF65AD">
        <w:rPr>
          <w:rFonts w:eastAsia="Times New Roman" w:cs="Times New Roman"/>
          <w:szCs w:val="20"/>
          <w:lang w:eastAsia="nl-NL"/>
        </w:rPr>
        <w:t>Je hebt keu</w:t>
      </w:r>
      <w:r w:rsidR="00EF65AD">
        <w:rPr>
          <w:rFonts w:eastAsia="Times New Roman" w:cs="Times New Roman"/>
          <w:szCs w:val="20"/>
          <w:lang w:eastAsia="nl-NL"/>
        </w:rPr>
        <w:t>zes gemaakt voor de gebouwen op gebied van bovenstaande punten. Wat we daarin nog niet hebben gezien is de keuze waarom. Geef duidelijk aan welke redenen je hebt om het op die manier met die materialen te gaan doen. Geef aan welke nadelen andere materialen of manieren van bouwen hebben die je erg van belangrijk vind, welke fouten wil je niet maken? Geef voorbeelden waar het niet goed is gegaan in het plan en uitvoering.</w:t>
      </w:r>
      <w:r>
        <w:rPr>
          <w:rFonts w:eastAsia="Times New Roman" w:cs="Times New Roman"/>
          <w:szCs w:val="20"/>
          <w:lang w:eastAsia="nl-NL"/>
        </w:rPr>
        <w:br/>
        <w:t>Beschrijf dit in een terugblik of evaluatie en bespreek dit met je bedrijf en de docent.</w:t>
      </w:r>
    </w:p>
    <w:p w:rsidR="008940E1" w:rsidRPr="008940E1" w:rsidRDefault="008940E1" w:rsidP="008940E1">
      <w:pPr>
        <w:pStyle w:val="Lijstalinea"/>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b/>
          <w:szCs w:val="20"/>
          <w:lang w:eastAsia="nl-NL"/>
        </w:rPr>
      </w:pPr>
      <w:r w:rsidRPr="00605D01">
        <w:rPr>
          <w:rFonts w:eastAsia="Times New Roman" w:cs="Times New Roman"/>
          <w:b/>
          <w:szCs w:val="20"/>
          <w:lang w:eastAsia="nl-NL"/>
        </w:rPr>
        <w:t xml:space="preserve">Uitwerking </w:t>
      </w:r>
    </w:p>
    <w:p w:rsidR="00605D01" w:rsidRPr="00605D01" w:rsidRDefault="003B68D4" w:rsidP="00605D01">
      <w:pPr>
        <w:spacing w:after="0" w:line="240" w:lineRule="auto"/>
        <w:rPr>
          <w:rFonts w:eastAsia="Times New Roman" w:cs="Times New Roman"/>
          <w:szCs w:val="20"/>
          <w:lang w:eastAsia="nl-NL"/>
        </w:rPr>
      </w:pPr>
      <w:r>
        <w:rPr>
          <w:rFonts w:eastAsia="Times New Roman" w:cs="Times New Roman"/>
          <w:szCs w:val="20"/>
          <w:lang w:eastAsia="nl-NL"/>
        </w:rPr>
        <w:t xml:space="preserve">Een </w:t>
      </w:r>
      <w:r w:rsidR="008940E1">
        <w:rPr>
          <w:rFonts w:eastAsia="Times New Roman" w:cs="Times New Roman"/>
          <w:szCs w:val="20"/>
          <w:lang w:eastAsia="nl-NL"/>
        </w:rPr>
        <w:t>uitgebreid ver</w:t>
      </w:r>
      <w:r w:rsidR="00A626A9">
        <w:rPr>
          <w:rFonts w:eastAsia="Times New Roman" w:cs="Times New Roman"/>
          <w:szCs w:val="20"/>
          <w:lang w:eastAsia="nl-NL"/>
        </w:rPr>
        <w:t>s</w:t>
      </w:r>
      <w:r w:rsidR="008940E1">
        <w:rPr>
          <w:rFonts w:eastAsia="Times New Roman" w:cs="Times New Roman"/>
          <w:szCs w:val="20"/>
          <w:lang w:eastAsia="nl-NL"/>
        </w:rPr>
        <w:t xml:space="preserve">lag over de inrichting van </w:t>
      </w:r>
      <w:r w:rsidR="003D73D3">
        <w:rPr>
          <w:rFonts w:eastAsia="Times New Roman" w:cs="Times New Roman"/>
          <w:szCs w:val="20"/>
          <w:lang w:eastAsia="nl-NL"/>
        </w:rPr>
        <w:t>de werkplaats, magazijn en kantoor met daarin een veiligheidsplan.</w:t>
      </w:r>
      <w:r w:rsidR="008940E1">
        <w:rPr>
          <w:rFonts w:eastAsia="Times New Roman" w:cs="Times New Roman"/>
          <w:szCs w:val="20"/>
          <w:lang w:eastAsia="nl-NL"/>
        </w:rPr>
        <w:t xml:space="preserve"> Een evaluatie met daarin duidelijk jouw mening.</w:t>
      </w:r>
      <w:r w:rsidR="003D73D3">
        <w:rPr>
          <w:rFonts w:eastAsia="Times New Roman" w:cs="Times New Roman"/>
          <w:szCs w:val="20"/>
          <w:lang w:eastAsia="nl-NL"/>
        </w:rPr>
        <w:t xml:space="preserve"> </w:t>
      </w:r>
      <w:r w:rsidR="00CB69C1">
        <w:rPr>
          <w:rFonts w:eastAsia="Times New Roman" w:cs="Times New Roman"/>
          <w:szCs w:val="20"/>
          <w:lang w:eastAsia="nl-NL"/>
        </w:rPr>
        <w:t xml:space="preserve">Leg je voorstel ook voor aan mensen van het betreffende bedrijf en vraag om feedback. </w:t>
      </w:r>
      <w:r w:rsidR="003D73D3">
        <w:rPr>
          <w:rFonts w:eastAsia="Times New Roman" w:cs="Times New Roman"/>
          <w:szCs w:val="20"/>
          <w:lang w:eastAsia="nl-NL"/>
        </w:rPr>
        <w:t>Maak foto’s ter ondersteuning van het verslag.</w:t>
      </w: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bookmarkStart w:id="0" w:name="_GoBack"/>
      <w:bookmarkEnd w:id="0"/>
    </w:p>
    <w:p w:rsidR="002D2448" w:rsidRPr="00A15873" w:rsidRDefault="002D2448" w:rsidP="00A15873">
      <w:pPr>
        <w:pStyle w:val="Geenafstand"/>
      </w:pPr>
    </w:p>
    <w:sectPr w:rsidR="002D2448" w:rsidRPr="00A15873" w:rsidSect="00605D01">
      <w:footerReference w:type="even" r:id="rId17"/>
      <w:footerReference w:type="default" r:id="rId18"/>
      <w:pgSz w:w="11906" w:h="16838" w:code="9"/>
      <w:pgMar w:top="1134" w:right="1701" w:bottom="1418" w:left="198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DA6" w:rsidRDefault="009F5DA6">
      <w:pPr>
        <w:spacing w:after="0" w:line="240" w:lineRule="auto"/>
      </w:pPr>
      <w:r>
        <w:separator/>
      </w:r>
    </w:p>
  </w:endnote>
  <w:endnote w:type="continuationSeparator" w:id="0">
    <w:p w:rsidR="009F5DA6" w:rsidRDefault="009F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A6" w:rsidRDefault="009F5DA6">
    <w:pPr>
      <w:rPr>
        <w:rStyle w:val="Paginanummer"/>
      </w:rPr>
    </w:pPr>
    <w:r>
      <w:rPr>
        <w:rStyle w:val="Paginanummer"/>
      </w:rPr>
      <w:fldChar w:fldCharType="begin"/>
    </w:r>
    <w:r>
      <w:rPr>
        <w:rStyle w:val="Paginanummer"/>
      </w:rPr>
      <w:instrText xml:space="preserve">PAGE  </w:instrText>
    </w:r>
    <w:r>
      <w:rPr>
        <w:rStyle w:val="Paginanummer"/>
      </w:rPr>
      <w:fldChar w:fldCharType="end"/>
    </w:r>
  </w:p>
  <w:p w:rsidR="009F5DA6" w:rsidRDefault="009F5DA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A6" w:rsidRPr="00855C6A" w:rsidRDefault="009F5DA6" w:rsidP="009F5DA6">
    <w:pPr>
      <w:tabs>
        <w:tab w:val="left" w:pos="7797"/>
      </w:tabs>
      <w:rPr>
        <w:i/>
      </w:rPr>
    </w:pPr>
    <w:r>
      <w:rPr>
        <w:i/>
      </w:rPr>
      <w:t xml:space="preserve">Projectbundel </w:t>
    </w:r>
    <w:r w:rsidRPr="00855C6A">
      <w:rPr>
        <w:i/>
      </w:rPr>
      <w:t>besturingstechniek:</w:t>
    </w:r>
  </w:p>
  <w:p w:rsidR="009F5DA6" w:rsidRDefault="009F5DA6" w:rsidP="009F5DA6">
    <w:pPr>
      <w:tabs>
        <w:tab w:val="left" w:pos="7797"/>
      </w:tabs>
      <w:rPr>
        <w:i/>
      </w:rPr>
    </w:pPr>
    <w:r w:rsidRPr="00855C6A">
      <w:rPr>
        <w:i/>
      </w:rPr>
      <w:t>hydrauliek / pneumatiek 1</w:t>
    </w:r>
  </w:p>
  <w:p w:rsidR="009F5DA6" w:rsidRDefault="009F5DA6">
    <w:pPr>
      <w:tabs>
        <w:tab w:val="left" w:pos="7797"/>
      </w:tabs>
      <w:rPr>
        <w:i/>
      </w:rPr>
    </w:pPr>
    <w:r>
      <w:rPr>
        <w:i/>
      </w:rPr>
      <w:t>Helicon Opleidingen MBO Boxtel</w:t>
    </w:r>
    <w:r>
      <w:rPr>
        <w:i/>
      </w:rPr>
      <w:tab/>
    </w:r>
    <w:r>
      <w:rPr>
        <w:rStyle w:val="Paginanummer"/>
      </w:rPr>
      <w:fldChar w:fldCharType="begin"/>
    </w:r>
    <w:r>
      <w:rPr>
        <w:rStyle w:val="Paginanummer"/>
      </w:rPr>
      <w:instrText xml:space="preserve"> PAGE </w:instrText>
    </w:r>
    <w:r>
      <w:rPr>
        <w:rStyle w:val="Paginanummer"/>
      </w:rPr>
      <w:fldChar w:fldCharType="separate"/>
    </w:r>
    <w:r w:rsidR="007044A4">
      <w:rPr>
        <w:rStyle w:val="Paginanummer"/>
        <w:noProof/>
      </w:rPr>
      <w:t>2</w:t>
    </w:r>
    <w:r>
      <w:rPr>
        <w:rStyle w:val="Paginanummer"/>
      </w:rPr>
      <w:fldChar w:fldCharType="end"/>
    </w:r>
  </w:p>
  <w:p w:rsidR="009F5DA6" w:rsidRDefault="009F5D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DA6" w:rsidRDefault="009F5DA6">
      <w:pPr>
        <w:spacing w:after="0" w:line="240" w:lineRule="auto"/>
      </w:pPr>
      <w:r>
        <w:separator/>
      </w:r>
    </w:p>
  </w:footnote>
  <w:footnote w:type="continuationSeparator" w:id="0">
    <w:p w:rsidR="009F5DA6" w:rsidRDefault="009F5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C33C2"/>
    <w:multiLevelType w:val="hybridMultilevel"/>
    <w:tmpl w:val="CC9057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D3500BE"/>
    <w:multiLevelType w:val="hybridMultilevel"/>
    <w:tmpl w:val="AF3E4C7A"/>
    <w:lvl w:ilvl="0" w:tplc="3F0AED5E">
      <w:start w:val="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424CD5"/>
    <w:multiLevelType w:val="hybridMultilevel"/>
    <w:tmpl w:val="F80453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8F"/>
    <w:rsid w:val="0004105C"/>
    <w:rsid w:val="001405A0"/>
    <w:rsid w:val="002000FA"/>
    <w:rsid w:val="00272189"/>
    <w:rsid w:val="002D2448"/>
    <w:rsid w:val="00345C4C"/>
    <w:rsid w:val="003806EE"/>
    <w:rsid w:val="003B68D4"/>
    <w:rsid w:val="003D73D3"/>
    <w:rsid w:val="0047398F"/>
    <w:rsid w:val="005C220D"/>
    <w:rsid w:val="00605D01"/>
    <w:rsid w:val="00610370"/>
    <w:rsid w:val="007044A4"/>
    <w:rsid w:val="007400ED"/>
    <w:rsid w:val="00760498"/>
    <w:rsid w:val="008940E1"/>
    <w:rsid w:val="0094259B"/>
    <w:rsid w:val="009678D3"/>
    <w:rsid w:val="009F5DA6"/>
    <w:rsid w:val="009F6B95"/>
    <w:rsid w:val="00A04219"/>
    <w:rsid w:val="00A15873"/>
    <w:rsid w:val="00A601A1"/>
    <w:rsid w:val="00A626A9"/>
    <w:rsid w:val="00BA54D4"/>
    <w:rsid w:val="00CB69C1"/>
    <w:rsid w:val="00CF2F8D"/>
    <w:rsid w:val="00D8671B"/>
    <w:rsid w:val="00DC673A"/>
    <w:rsid w:val="00EF65AD"/>
    <w:rsid w:val="00F20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3DBC"/>
  <w15:chartTrackingRefBased/>
  <w15:docId w15:val="{919B756D-569E-4160-B3F1-4E0EC3B0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Voettekst">
    <w:name w:val="footer"/>
    <w:basedOn w:val="Standaard"/>
    <w:link w:val="VoettekstChar"/>
    <w:rsid w:val="00605D01"/>
    <w:pPr>
      <w:tabs>
        <w:tab w:val="center" w:pos="4536"/>
        <w:tab w:val="right" w:pos="9072"/>
      </w:tabs>
      <w:spacing w:after="0" w:line="240" w:lineRule="auto"/>
    </w:pPr>
    <w:rPr>
      <w:rFonts w:eastAsia="Times New Roman" w:cs="Times New Roman"/>
      <w:szCs w:val="20"/>
      <w:lang w:eastAsia="nl-NL"/>
    </w:rPr>
  </w:style>
  <w:style w:type="character" w:customStyle="1" w:styleId="VoettekstChar">
    <w:name w:val="Voettekst Char"/>
    <w:basedOn w:val="Standaardalinea-lettertype"/>
    <w:link w:val="Voettekst"/>
    <w:rsid w:val="00605D01"/>
    <w:rPr>
      <w:rFonts w:ascii="Arial" w:eastAsia="Times New Roman" w:hAnsi="Arial" w:cs="Times New Roman"/>
      <w:sz w:val="20"/>
      <w:szCs w:val="20"/>
      <w:lang w:eastAsia="nl-NL"/>
    </w:rPr>
  </w:style>
  <w:style w:type="character" w:styleId="Paginanummer">
    <w:name w:val="page number"/>
    <w:basedOn w:val="Standaardalinea-lettertype"/>
    <w:rsid w:val="00605D01"/>
  </w:style>
  <w:style w:type="paragraph" w:styleId="Lijstalinea">
    <w:name w:val="List Paragraph"/>
    <w:basedOn w:val="Standaard"/>
    <w:uiPriority w:val="34"/>
    <w:qFormat/>
    <w:rsid w:val="00A04219"/>
    <w:pPr>
      <w:ind w:left="720"/>
      <w:contextualSpacing/>
    </w:pPr>
  </w:style>
  <w:style w:type="character" w:styleId="Hyperlink">
    <w:name w:val="Hyperlink"/>
    <w:basedOn w:val="Standaardalinea-lettertype"/>
    <w:uiPriority w:val="99"/>
    <w:unhideWhenUsed/>
    <w:rsid w:val="009678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ng.com/images/search?view=detailV2&amp;ccid=2d2Voycj&amp;id=61179073B98C4E4610A964A3FD17F0C98DB3E8E9&amp;thid=OIP.2d2Voycj6MctkDZLLHKsOwD5D5&amp;q=r+waarde&amp;simid=608030043776943040&amp;selectedIndex=500"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ing.com/images/search?view=detailV2&amp;ccid=8BgP8%2b8c&amp;id=7F9AAFC1AAC0A9F4150F5978F8890BF716B732D4&amp;thid=OIP.8BgP8-8caNVGpwvk55axWQEgDY&amp;q=nieuwbouw+loonbedrijf&amp;simid=608055830718251667&amp;selectedIndex=102" TargetMode="Externa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ng.com/images/search?view=detailV2&amp;ccid=TC2EbUuz&amp;id=5261772C84B5FC06C69EC2ADA5AACEB989E78195&amp;thid=OIP.TC2EbUuznErTiZCXAg9ogQEsDh&amp;q=rioolering+werkplaats&amp;simid=608005433620959040&amp;selectedIndex=0" TargetMode="External"/><Relationship Id="rId5" Type="http://schemas.openxmlformats.org/officeDocument/2006/relationships/footnotes" Target="footnotes.xml"/><Relationship Id="rId15" Type="http://schemas.openxmlformats.org/officeDocument/2006/relationships/hyperlink" Target="https://www.bing.com/images/search?view=detailV2&amp;ccid=1VHtPjvG&amp;id=489F43EBE3E6AC8E5F1D0F75A95E838AC9D2C068&amp;thid=OIP.1VHtPjvGp9YjYjnUfKfH7AEsDh&amp;q=r+waarde&amp;simid=607985994588294246&amp;selectedIndex=530"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ng.com/images/search?view=detailV2&amp;ccid=NqFHPyXO&amp;id=A20B3FE3502338BFBD3861FF24B036A24E1FC8E2&amp;thid=OIP.NqFHPyXOnvWlzL5_iZTK_QEsDh&amp;q=vloerverwarming+werkplaats&amp;simid=608036026652560557&amp;selectedIndex=8" TargetMode="Externa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333</Words>
  <Characters>1833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van de Donk</dc:creator>
  <cp:keywords/>
  <dc:description/>
  <cp:lastModifiedBy>Edwin Mellema</cp:lastModifiedBy>
  <cp:revision>3</cp:revision>
  <dcterms:created xsi:type="dcterms:W3CDTF">2017-12-06T11:32:00Z</dcterms:created>
  <dcterms:modified xsi:type="dcterms:W3CDTF">2017-12-07T11:25:00Z</dcterms:modified>
</cp:coreProperties>
</file>